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18DA1" w14:textId="77777777" w:rsidR="008C69F0" w:rsidRPr="008C69F0" w:rsidRDefault="008C69F0" w:rsidP="008C69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8C6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Regulamin korzystania z gier w bibliotece szkolnej</w:t>
      </w:r>
    </w:p>
    <w:p w14:paraId="7E03138E" w14:textId="77777777" w:rsidR="008C69F0" w:rsidRPr="008C69F0" w:rsidRDefault="008C69F0" w:rsidP="008C69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C69F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1. Postanowienia ogólne</w:t>
      </w:r>
    </w:p>
    <w:p w14:paraId="57122605" w14:textId="77777777" w:rsidR="008C69F0" w:rsidRPr="008C69F0" w:rsidRDefault="008C69F0" w:rsidP="008C69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9F0">
        <w:rPr>
          <w:rFonts w:ascii="Times New Roman" w:eastAsia="Times New Roman" w:hAnsi="Times New Roman" w:cs="Times New Roman"/>
          <w:sz w:val="24"/>
          <w:szCs w:val="24"/>
          <w:lang w:eastAsia="pl-PL"/>
        </w:rPr>
        <w:t>Gry planszowe, zręcznościowe i karciane są dostępne dla uczniów klas 1–8 w bibliotece szkolnej.</w:t>
      </w:r>
    </w:p>
    <w:p w14:paraId="6E497C55" w14:textId="77777777" w:rsidR="008C69F0" w:rsidRPr="008C69F0" w:rsidRDefault="008C69F0" w:rsidP="008C69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9F0">
        <w:rPr>
          <w:rFonts w:ascii="Times New Roman" w:eastAsia="Times New Roman" w:hAnsi="Times New Roman" w:cs="Times New Roman"/>
          <w:sz w:val="24"/>
          <w:szCs w:val="24"/>
          <w:lang w:eastAsia="pl-PL"/>
        </w:rPr>
        <w:t>Z gier można korzystać:</w:t>
      </w:r>
    </w:p>
    <w:p w14:paraId="1433C603" w14:textId="77777777" w:rsidR="008C69F0" w:rsidRPr="008C69F0" w:rsidRDefault="008C69F0" w:rsidP="008C69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9F0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przerw obiadowych,</w:t>
      </w:r>
    </w:p>
    <w:p w14:paraId="214021C1" w14:textId="77777777" w:rsidR="008C69F0" w:rsidRPr="008C69F0" w:rsidRDefault="008C69F0" w:rsidP="008C69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9F0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zastępstw odbywających się w bibliotece,</w:t>
      </w:r>
    </w:p>
    <w:p w14:paraId="345BB996" w14:textId="77777777" w:rsidR="008C69F0" w:rsidRPr="008C69F0" w:rsidRDefault="008C69F0" w:rsidP="008C69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9F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i po lekcjach, w godzinach pracy biblioteki.</w:t>
      </w:r>
    </w:p>
    <w:p w14:paraId="3DEB8C7B" w14:textId="77777777" w:rsidR="008C69F0" w:rsidRPr="008C69F0" w:rsidRDefault="008C69F0" w:rsidP="008C69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9F0">
        <w:rPr>
          <w:rFonts w:ascii="Times New Roman" w:eastAsia="Times New Roman" w:hAnsi="Times New Roman" w:cs="Times New Roman"/>
          <w:sz w:val="24"/>
          <w:szCs w:val="24"/>
          <w:lang w:eastAsia="pl-PL"/>
        </w:rPr>
        <w:t>Gry znajdują się na wyznaczonych półkach i należy je odkładać na swoje miejsce.</w:t>
      </w:r>
    </w:p>
    <w:p w14:paraId="10790E1F" w14:textId="77777777" w:rsidR="008C69F0" w:rsidRPr="008C69F0" w:rsidRDefault="008C69F0" w:rsidP="008C69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C69F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2. Zasady korzystania</w:t>
      </w:r>
    </w:p>
    <w:p w14:paraId="0F1F8106" w14:textId="77777777" w:rsidR="008C69F0" w:rsidRPr="008C69F0" w:rsidRDefault="008C69F0" w:rsidP="008C69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9F0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wybiera grę po uzyskaniu zgody nauczyciela bibliotekarza lub osoby dyżurującej.</w:t>
      </w:r>
    </w:p>
    <w:p w14:paraId="46A57AC7" w14:textId="77777777" w:rsidR="008C69F0" w:rsidRPr="008C69F0" w:rsidRDefault="008C69F0" w:rsidP="008C69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9F0">
        <w:rPr>
          <w:rFonts w:ascii="Times New Roman" w:eastAsia="Times New Roman" w:hAnsi="Times New Roman" w:cs="Times New Roman"/>
          <w:sz w:val="24"/>
          <w:szCs w:val="24"/>
          <w:lang w:eastAsia="pl-PL"/>
        </w:rPr>
        <w:t>Gry można używać wyłącznie na terenie biblioteki szkolnej.</w:t>
      </w:r>
    </w:p>
    <w:p w14:paraId="5563F597" w14:textId="77777777" w:rsidR="008C69F0" w:rsidRPr="008C69F0" w:rsidRDefault="008C69F0" w:rsidP="008C69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9F0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osób grających jest zgodna z instrukcją danej gry.</w:t>
      </w:r>
    </w:p>
    <w:p w14:paraId="76D17EC3" w14:textId="77777777" w:rsidR="008C69F0" w:rsidRPr="008C69F0" w:rsidRDefault="008C69F0" w:rsidP="008C69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9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Rozgrywki powinny odbywać się w sposób kulturalny i spokojny, z poszanowaniem zasad fair </w:t>
      </w:r>
      <w:proofErr w:type="spellStart"/>
      <w:r w:rsidRPr="008C69F0">
        <w:rPr>
          <w:rFonts w:ascii="Times New Roman" w:eastAsia="Times New Roman" w:hAnsi="Times New Roman" w:cs="Times New Roman"/>
          <w:sz w:val="24"/>
          <w:szCs w:val="24"/>
          <w:lang w:eastAsia="pl-PL"/>
        </w:rPr>
        <w:t>play</w:t>
      </w:r>
      <w:proofErr w:type="spellEnd"/>
      <w:r w:rsidRPr="008C69F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DF90808" w14:textId="77777777" w:rsidR="008C69F0" w:rsidRPr="008C69F0" w:rsidRDefault="008C69F0" w:rsidP="008C69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9F0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dbać o kompletność gier (żetony, pionki, karty, kostki).</w:t>
      </w:r>
    </w:p>
    <w:p w14:paraId="35B60B3A" w14:textId="77777777" w:rsidR="008C69F0" w:rsidRPr="008C69F0" w:rsidRDefault="008C69F0" w:rsidP="008C69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C69F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3. Odpowiedzialność</w:t>
      </w:r>
    </w:p>
    <w:p w14:paraId="23D96E43" w14:textId="77777777" w:rsidR="008C69F0" w:rsidRPr="008C69F0" w:rsidRDefault="008C69F0" w:rsidP="008C69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9F0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są zobowiązani do szanowania gier i sprzętu.</w:t>
      </w:r>
    </w:p>
    <w:p w14:paraId="6767D109" w14:textId="77777777" w:rsidR="008C69F0" w:rsidRPr="008C69F0" w:rsidRDefault="008C69F0" w:rsidP="008C69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9F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zauważenia braków lub uszkodzeń należy niezwłocznie zgłosić to nauczycielowi.</w:t>
      </w:r>
    </w:p>
    <w:p w14:paraId="14CB382A" w14:textId="77777777" w:rsidR="008C69F0" w:rsidRPr="008C69F0" w:rsidRDefault="008C69F0" w:rsidP="008C69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9F0">
        <w:rPr>
          <w:rFonts w:ascii="Times New Roman" w:eastAsia="Times New Roman" w:hAnsi="Times New Roman" w:cs="Times New Roman"/>
          <w:sz w:val="24"/>
          <w:szCs w:val="24"/>
          <w:lang w:eastAsia="pl-PL"/>
        </w:rPr>
        <w:t>Za zgubienie lub zniszczenie elementów gry odpowiada uczeń, który ostatni z niej korzystał.</w:t>
      </w:r>
    </w:p>
    <w:p w14:paraId="53365A54" w14:textId="77777777" w:rsidR="008C69F0" w:rsidRPr="008C69F0" w:rsidRDefault="008C69F0" w:rsidP="008C69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C69F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4. Zakończenie gry</w:t>
      </w:r>
    </w:p>
    <w:p w14:paraId="673435C2" w14:textId="77777777" w:rsidR="008C69F0" w:rsidRPr="008C69F0" w:rsidRDefault="008C69F0" w:rsidP="008C69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9F0"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zakończeniu gry należy:</w:t>
      </w:r>
    </w:p>
    <w:p w14:paraId="58FF4D3C" w14:textId="77777777" w:rsidR="008C69F0" w:rsidRPr="008C69F0" w:rsidRDefault="008C69F0" w:rsidP="008C69F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9F0">
        <w:rPr>
          <w:rFonts w:ascii="Times New Roman" w:eastAsia="Times New Roman" w:hAnsi="Times New Roman" w:cs="Times New Roman"/>
          <w:sz w:val="24"/>
          <w:szCs w:val="24"/>
          <w:lang w:eastAsia="pl-PL"/>
        </w:rPr>
        <w:t>uporządkować wszystkie elementy,</w:t>
      </w:r>
    </w:p>
    <w:p w14:paraId="5542D701" w14:textId="77777777" w:rsidR="008C69F0" w:rsidRPr="008C69F0" w:rsidRDefault="008C69F0" w:rsidP="008C69F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9F0">
        <w:rPr>
          <w:rFonts w:ascii="Times New Roman" w:eastAsia="Times New Roman" w:hAnsi="Times New Roman" w:cs="Times New Roman"/>
          <w:sz w:val="24"/>
          <w:szCs w:val="24"/>
          <w:lang w:eastAsia="pl-PL"/>
        </w:rPr>
        <w:t>schować grę do odpowiedniego pudełka,</w:t>
      </w:r>
    </w:p>
    <w:p w14:paraId="003F23E6" w14:textId="77777777" w:rsidR="008C69F0" w:rsidRPr="008C69F0" w:rsidRDefault="008C69F0" w:rsidP="008C69F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9F0">
        <w:rPr>
          <w:rFonts w:ascii="Times New Roman" w:eastAsia="Times New Roman" w:hAnsi="Times New Roman" w:cs="Times New Roman"/>
          <w:sz w:val="24"/>
          <w:szCs w:val="24"/>
          <w:lang w:eastAsia="pl-PL"/>
        </w:rPr>
        <w:t>odłożyć pudełko na wyznaczoną półkę.</w:t>
      </w:r>
    </w:p>
    <w:p w14:paraId="1150DC90" w14:textId="77777777" w:rsidR="008C69F0" w:rsidRPr="008C69F0" w:rsidRDefault="008C69F0" w:rsidP="008C69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9F0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bibliotekarz lub osoba dyżurująca może sprawdzić kompletność gry.</w:t>
      </w:r>
    </w:p>
    <w:p w14:paraId="662A4805" w14:textId="77777777" w:rsidR="008C69F0" w:rsidRPr="008C69F0" w:rsidRDefault="008C69F0" w:rsidP="008C69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C69F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5. Postanowienia końcowe</w:t>
      </w:r>
    </w:p>
    <w:p w14:paraId="7F19C980" w14:textId="77777777" w:rsidR="008C69F0" w:rsidRPr="008C69F0" w:rsidRDefault="008C69F0" w:rsidP="008C69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9F0">
        <w:rPr>
          <w:rFonts w:ascii="Times New Roman" w:eastAsia="Times New Roman" w:hAnsi="Times New Roman" w:cs="Times New Roman"/>
          <w:sz w:val="24"/>
          <w:szCs w:val="24"/>
          <w:lang w:eastAsia="pl-PL"/>
        </w:rPr>
        <w:t>Niespełnianie zasad regulaminu może skutkować:</w:t>
      </w:r>
    </w:p>
    <w:p w14:paraId="1B54362D" w14:textId="77777777" w:rsidR="008C69F0" w:rsidRPr="008C69F0" w:rsidRDefault="008C69F0" w:rsidP="008C69F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9F0">
        <w:rPr>
          <w:rFonts w:ascii="Times New Roman" w:eastAsia="Times New Roman" w:hAnsi="Times New Roman" w:cs="Times New Roman"/>
          <w:sz w:val="24"/>
          <w:szCs w:val="24"/>
          <w:lang w:eastAsia="pl-PL"/>
        </w:rPr>
        <w:t>upomnieniem,</w:t>
      </w:r>
    </w:p>
    <w:p w14:paraId="08AF2DCC" w14:textId="77777777" w:rsidR="008C69F0" w:rsidRPr="008C69F0" w:rsidRDefault="008C69F0" w:rsidP="008C69F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9F0">
        <w:rPr>
          <w:rFonts w:ascii="Times New Roman" w:eastAsia="Times New Roman" w:hAnsi="Times New Roman" w:cs="Times New Roman"/>
          <w:sz w:val="24"/>
          <w:szCs w:val="24"/>
          <w:lang w:eastAsia="pl-PL"/>
        </w:rPr>
        <w:t>czasowym zakazem korzystania z gier,</w:t>
      </w:r>
    </w:p>
    <w:p w14:paraId="437CAF98" w14:textId="77777777" w:rsidR="008C69F0" w:rsidRPr="008C69F0" w:rsidRDefault="008C69F0" w:rsidP="008C69F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9F0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poinformowaniem wychowawcy lub rodziców.</w:t>
      </w:r>
    </w:p>
    <w:p w14:paraId="216934CF" w14:textId="77777777" w:rsidR="008C69F0" w:rsidRPr="008C69F0" w:rsidRDefault="008C69F0" w:rsidP="008C69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9F0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obowiązuje wszystkich uczniów korzystających z gier w bibliotece szkolnej.</w:t>
      </w:r>
    </w:p>
    <w:p w14:paraId="5C1BB3D4" w14:textId="66142433" w:rsidR="008C69F0" w:rsidRPr="008C69F0" w:rsidRDefault="008C69F0" w:rsidP="008C6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619392" w14:textId="77777777" w:rsidR="001022FC" w:rsidRDefault="001022FC"/>
    <w:sectPr w:rsidR="001022FC" w:rsidSect="008C69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08C3"/>
    <w:multiLevelType w:val="multilevel"/>
    <w:tmpl w:val="96F0E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06052"/>
    <w:multiLevelType w:val="multilevel"/>
    <w:tmpl w:val="0FD6F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84573"/>
    <w:multiLevelType w:val="multilevel"/>
    <w:tmpl w:val="26887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C3082B"/>
    <w:multiLevelType w:val="multilevel"/>
    <w:tmpl w:val="25FE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1B5DD8"/>
    <w:multiLevelType w:val="multilevel"/>
    <w:tmpl w:val="ED14A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94"/>
    <w:rsid w:val="001022FC"/>
    <w:rsid w:val="00661594"/>
    <w:rsid w:val="008C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D115"/>
  <w15:chartTrackingRefBased/>
  <w15:docId w15:val="{56FD52FC-4787-4D63-9ED5-99F46E66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C69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C69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9F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C69F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C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6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3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Hadam</dc:creator>
  <cp:keywords/>
  <dc:description/>
  <cp:lastModifiedBy>Urszula Hadam</cp:lastModifiedBy>
  <cp:revision>3</cp:revision>
  <cp:lastPrinted>2025-09-25T08:00:00Z</cp:lastPrinted>
  <dcterms:created xsi:type="dcterms:W3CDTF">2025-09-25T07:56:00Z</dcterms:created>
  <dcterms:modified xsi:type="dcterms:W3CDTF">2025-09-25T08:07:00Z</dcterms:modified>
</cp:coreProperties>
</file>